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756E3" w14:textId="315FB144" w:rsidR="00AA6848" w:rsidRDefault="00AA6848" w:rsidP="00033BEC">
      <w:pPr>
        <w:pStyle w:val="Heading1"/>
        <w:jc w:val="center"/>
        <w:rPr>
          <w:rFonts w:ascii="Arial" w:hAnsi="Arial" w:cs="Arial"/>
          <w:sz w:val="56"/>
          <w:szCs w:val="56"/>
        </w:rPr>
      </w:pPr>
      <w:bookmarkStart w:id="0" w:name="_Hlk60912545"/>
      <w:r>
        <w:rPr>
          <w:rFonts w:ascii="Arial" w:hAnsi="Arial" w:cs="Arial"/>
          <w:noProof/>
          <w:sz w:val="56"/>
          <w:szCs w:val="56"/>
        </w:rPr>
        <w:drawing>
          <wp:inline distT="0" distB="0" distL="0" distR="0" wp14:anchorId="374FEC6D" wp14:editId="5437E7C2">
            <wp:extent cx="4750347" cy="1603332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10141" cy="162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05C57" w14:textId="77777777" w:rsidR="00AA6848" w:rsidRPr="00AA6848" w:rsidRDefault="00AA6848" w:rsidP="00033BEC">
      <w:pPr>
        <w:pStyle w:val="Heading1"/>
        <w:jc w:val="center"/>
        <w:rPr>
          <w:rFonts w:ascii="Arial" w:hAnsi="Arial" w:cs="Arial"/>
          <w:sz w:val="32"/>
          <w:szCs w:val="32"/>
        </w:rPr>
      </w:pPr>
    </w:p>
    <w:p w14:paraId="267F86DC" w14:textId="008ADF2F" w:rsidR="00AA6848" w:rsidRPr="00033BEC" w:rsidRDefault="00AA6848" w:rsidP="00AA6848">
      <w:pPr>
        <w:pStyle w:val="Heading1"/>
        <w:jc w:val="center"/>
        <w:rPr>
          <w:rFonts w:ascii="Arial" w:hAnsi="Arial" w:cs="Arial"/>
          <w:sz w:val="56"/>
          <w:szCs w:val="56"/>
        </w:rPr>
      </w:pPr>
      <w:r w:rsidRPr="00033BEC">
        <w:rPr>
          <w:rFonts w:ascii="Arial" w:hAnsi="Arial" w:cs="Arial"/>
          <w:sz w:val="56"/>
          <w:szCs w:val="56"/>
        </w:rPr>
        <w:t>ACMESA Virtual ConferencE</w:t>
      </w:r>
      <w:r>
        <w:rPr>
          <w:rFonts w:ascii="Arial" w:hAnsi="Arial" w:cs="Arial"/>
          <w:sz w:val="56"/>
          <w:szCs w:val="56"/>
        </w:rPr>
        <w:br/>
      </w:r>
      <w:r w:rsidRPr="00AA6848">
        <w:rPr>
          <w:rFonts w:ascii="Arial" w:hAnsi="Arial" w:cs="Arial"/>
          <w:color w:val="000000" w:themeColor="text1"/>
          <w:sz w:val="44"/>
          <w:szCs w:val="44"/>
        </w:rPr>
        <w:t>February 2-4</w:t>
      </w:r>
      <w:r w:rsidRPr="00AA6848">
        <w:rPr>
          <w:rFonts w:ascii="Arial" w:hAnsi="Arial" w:cs="Arial"/>
          <w:color w:val="000000" w:themeColor="text1"/>
          <w:sz w:val="44"/>
          <w:szCs w:val="44"/>
          <w:vertAlign w:val="superscript"/>
        </w:rPr>
        <w:t>th</w:t>
      </w:r>
      <w:r w:rsidRPr="00AA6848">
        <w:rPr>
          <w:rFonts w:ascii="Arial" w:hAnsi="Arial" w:cs="Arial"/>
          <w:color w:val="000000" w:themeColor="text1"/>
          <w:sz w:val="44"/>
          <w:szCs w:val="44"/>
        </w:rPr>
        <w:t>, 2021</w:t>
      </w:r>
    </w:p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6753E3" w14:paraId="06DF7574" w14:textId="77777777" w:rsidTr="00407EEE">
        <w:trPr>
          <w:trHeight w:val="936"/>
        </w:trPr>
        <w:tc>
          <w:tcPr>
            <w:tcW w:w="7064" w:type="dxa"/>
          </w:tcPr>
          <w:p w14:paraId="1CFCDF0E" w14:textId="77777777" w:rsidR="00407EEE" w:rsidRPr="006753E3" w:rsidRDefault="00407EEE">
            <w:pPr>
              <w:pStyle w:val="Heading2"/>
              <w:outlineLvl w:val="1"/>
              <w:rPr>
                <w:rFonts w:ascii="Arial" w:hAnsi="Arial" w:cs="Arial"/>
              </w:rPr>
            </w:pPr>
          </w:p>
          <w:p w14:paraId="79C70D24" w14:textId="77777777" w:rsidR="00407EEE" w:rsidRPr="006753E3" w:rsidRDefault="00407EEE">
            <w:pPr>
              <w:pStyle w:val="Heading2"/>
              <w:outlineLvl w:val="1"/>
              <w:rPr>
                <w:rFonts w:ascii="Arial" w:hAnsi="Arial" w:cs="Arial"/>
              </w:rPr>
            </w:pPr>
          </w:p>
          <w:p w14:paraId="3C15AA63" w14:textId="13D3D4AB" w:rsidR="00407EEE" w:rsidRPr="006753E3" w:rsidRDefault="00033BEC">
            <w:pPr>
              <w:pStyle w:val="Heading2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</w:rPr>
              <w:t xml:space="preserve">February </w:t>
            </w:r>
            <w:r w:rsidR="00CE52E7">
              <w:rPr>
                <w:rFonts w:ascii="Arial" w:hAnsi="Arial" w:cs="Arial"/>
                <w:color w:val="auto"/>
              </w:rPr>
              <w:t>2</w:t>
            </w:r>
            <w:r w:rsidR="00CE52E7">
              <w:rPr>
                <w:rFonts w:ascii="Arial" w:hAnsi="Arial" w:cs="Arial"/>
                <w:color w:val="auto"/>
                <w:vertAlign w:val="superscript"/>
              </w:rPr>
              <w:t>nd</w:t>
            </w:r>
            <w:r>
              <w:rPr>
                <w:rFonts w:ascii="Arial" w:hAnsi="Arial" w:cs="Arial"/>
                <w:color w:val="auto"/>
              </w:rPr>
              <w:t>, 2021</w:t>
            </w:r>
          </w:p>
        </w:tc>
        <w:tc>
          <w:tcPr>
            <w:tcW w:w="3736" w:type="dxa"/>
          </w:tcPr>
          <w:p w14:paraId="12C4117C" w14:textId="2E50C223" w:rsidR="000A092C" w:rsidRPr="00AA6848" w:rsidRDefault="000A092C" w:rsidP="00AA6848">
            <w:pPr>
              <w:pStyle w:val="Heading3"/>
              <w:outlineLvl w:val="2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tbl>
      <w:tblPr>
        <w:tblStyle w:val="PlainTable4"/>
        <w:tblW w:w="5000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2716"/>
        <w:gridCol w:w="5518"/>
        <w:gridCol w:w="2278"/>
      </w:tblGrid>
      <w:tr w:rsidR="000A092C" w:rsidRPr="006753E3" w14:paraId="15855618" w14:textId="77777777" w:rsidTr="00407E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</w:tcPr>
          <w:p w14:paraId="421E49CC" w14:textId="44D84C37" w:rsidR="000A092C" w:rsidRPr="004F2438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  <w:color w:val="1F4E79" w:themeColor="accent1" w:themeShade="80"/>
              </w:rPr>
            </w:pPr>
            <w:r w:rsidRPr="004F2438">
              <w:rPr>
                <w:rFonts w:ascii="Arial" w:hAnsi="Arial" w:cs="Arial"/>
                <w:color w:val="1F4E79" w:themeColor="accent1" w:themeShade="80"/>
              </w:rPr>
              <w:t>1</w:t>
            </w:r>
            <w:r w:rsidR="00EE26A5" w:rsidRPr="004F2438">
              <w:rPr>
                <w:rFonts w:ascii="Arial" w:hAnsi="Arial" w:cs="Arial"/>
                <w:color w:val="1F4E79" w:themeColor="accent1" w:themeShade="80"/>
              </w:rPr>
              <w:t>0</w:t>
            </w:r>
            <w:r w:rsidR="004B2C08" w:rsidRPr="004F2438">
              <w:rPr>
                <w:rFonts w:ascii="Arial" w:hAnsi="Arial" w:cs="Arial"/>
                <w:color w:val="1F4E79" w:themeColor="accent1" w:themeShade="80"/>
              </w:rPr>
              <w:t>:0</w:t>
            </w:r>
            <w:r w:rsidR="00FB6A2E">
              <w:rPr>
                <w:rFonts w:ascii="Arial" w:hAnsi="Arial" w:cs="Arial"/>
                <w:color w:val="1F4E79" w:themeColor="accent1" w:themeShade="80"/>
              </w:rPr>
              <w:t>0</w:t>
            </w:r>
            <w:r w:rsidRPr="004F2438">
              <w:rPr>
                <w:rFonts w:ascii="Arial" w:hAnsi="Arial" w:cs="Arial"/>
                <w:color w:val="1F4E79" w:themeColor="accent1" w:themeShade="80"/>
              </w:rPr>
              <w:t>-</w:t>
            </w:r>
            <w:r w:rsidR="00EE26A5" w:rsidRPr="004F2438">
              <w:rPr>
                <w:rFonts w:ascii="Arial" w:hAnsi="Arial" w:cs="Arial"/>
                <w:color w:val="1F4E79" w:themeColor="accent1" w:themeShade="80"/>
              </w:rPr>
              <w:t>11:</w:t>
            </w:r>
            <w:r w:rsidR="00663BE3">
              <w:rPr>
                <w:rFonts w:ascii="Arial" w:hAnsi="Arial" w:cs="Arial"/>
                <w:color w:val="1F4E79" w:themeColor="accent1" w:themeShade="80"/>
              </w:rPr>
              <w:t>45</w:t>
            </w:r>
            <w:r w:rsidR="004B2C08" w:rsidRPr="004F2438">
              <w:rPr>
                <w:rFonts w:ascii="Arial" w:hAnsi="Arial" w:cs="Arial"/>
                <w:color w:val="1F4E79" w:themeColor="accent1" w:themeShade="80"/>
              </w:rPr>
              <w:t xml:space="preserve"> </w:t>
            </w:r>
            <w:r w:rsidRPr="004F2438">
              <w:rPr>
                <w:rFonts w:ascii="Arial" w:hAnsi="Arial" w:cs="Arial"/>
                <w:color w:val="1F4E79" w:themeColor="accent1" w:themeShade="80"/>
              </w:rPr>
              <w:t>pm</w:t>
            </w:r>
          </w:p>
          <w:p w14:paraId="288E0B90" w14:textId="77777777" w:rsidR="00BB0900" w:rsidRPr="004F2438" w:rsidRDefault="00BB0900" w:rsidP="00B91837">
            <w:pPr>
              <w:pStyle w:val="Heading3"/>
              <w:outlineLvl w:val="2"/>
              <w:rPr>
                <w:rFonts w:ascii="Arial" w:hAnsi="Arial" w:cs="Arial"/>
                <w:bCs/>
                <w:color w:val="1F4E79" w:themeColor="accent1" w:themeShade="80"/>
              </w:rPr>
            </w:pPr>
          </w:p>
          <w:p w14:paraId="38D7D34E" w14:textId="77777777" w:rsidR="00FB6A2E" w:rsidRDefault="00FB6A2E" w:rsidP="00B91837">
            <w:pPr>
              <w:pStyle w:val="Heading3"/>
              <w:outlineLvl w:val="2"/>
              <w:rPr>
                <w:rFonts w:ascii="Arial" w:hAnsi="Arial" w:cs="Arial"/>
                <w:bCs/>
                <w:color w:val="1F4E79" w:themeColor="accent1" w:themeShade="80"/>
              </w:rPr>
            </w:pPr>
          </w:p>
          <w:p w14:paraId="4F966AE5" w14:textId="54040244" w:rsidR="00BB0900" w:rsidRPr="004F2438" w:rsidRDefault="00BB0900" w:rsidP="00B91837">
            <w:pPr>
              <w:pStyle w:val="Heading3"/>
              <w:outlineLvl w:val="2"/>
              <w:rPr>
                <w:rFonts w:ascii="Arial" w:hAnsi="Arial" w:cs="Arial"/>
                <w:color w:val="1F4E79" w:themeColor="accent1" w:themeShade="80"/>
              </w:rPr>
            </w:pPr>
            <w:r w:rsidRPr="004F2438">
              <w:rPr>
                <w:rFonts w:ascii="Arial" w:hAnsi="Arial" w:cs="Arial"/>
                <w:color w:val="1F4E79" w:themeColor="accent1" w:themeShade="80"/>
              </w:rPr>
              <w:t>1:</w:t>
            </w:r>
            <w:r w:rsidR="00AA11FE">
              <w:rPr>
                <w:rFonts w:ascii="Arial" w:hAnsi="Arial" w:cs="Arial"/>
                <w:color w:val="1F4E79" w:themeColor="accent1" w:themeShade="80"/>
              </w:rPr>
              <w:t>3</w:t>
            </w:r>
            <w:r w:rsidRPr="004F2438">
              <w:rPr>
                <w:rFonts w:ascii="Arial" w:hAnsi="Arial" w:cs="Arial"/>
                <w:color w:val="1F4E79" w:themeColor="accent1" w:themeShade="80"/>
              </w:rPr>
              <w:t>0-2:</w:t>
            </w:r>
            <w:r w:rsidR="00AA11FE">
              <w:rPr>
                <w:rFonts w:ascii="Arial" w:hAnsi="Arial" w:cs="Arial"/>
                <w:color w:val="1F4E79" w:themeColor="accent1" w:themeShade="80"/>
              </w:rPr>
              <w:t>3</w:t>
            </w:r>
            <w:r w:rsidRPr="004F2438">
              <w:rPr>
                <w:rFonts w:ascii="Arial" w:hAnsi="Arial" w:cs="Arial"/>
                <w:color w:val="1F4E79" w:themeColor="accent1" w:themeShade="80"/>
              </w:rPr>
              <w:t>0pm</w:t>
            </w:r>
          </w:p>
        </w:tc>
        <w:tc>
          <w:tcPr>
            <w:tcW w:w="5518" w:type="dxa"/>
          </w:tcPr>
          <w:p w14:paraId="588FC2E9" w14:textId="46E6DAAD" w:rsidR="007A0EE1" w:rsidRPr="004F2438" w:rsidRDefault="00663BE3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>
              <w:rPr>
                <w:rFonts w:ascii="Arial" w:hAnsi="Arial" w:cs="Arial"/>
                <w:color w:val="1F4E79" w:themeColor="accent1" w:themeShade="80"/>
              </w:rPr>
              <w:t xml:space="preserve">Federal and State </w:t>
            </w:r>
            <w:r w:rsidR="00407EEE" w:rsidRPr="004F2438">
              <w:rPr>
                <w:rFonts w:ascii="Arial" w:hAnsi="Arial" w:cs="Arial"/>
                <w:color w:val="1F4E79" w:themeColor="accent1" w:themeShade="80"/>
              </w:rPr>
              <w:t>Legislative Update</w:t>
            </w:r>
          </w:p>
          <w:p w14:paraId="1487D60C" w14:textId="77777777" w:rsidR="000A092C" w:rsidRPr="004F2438" w:rsidRDefault="000A092C" w:rsidP="007A0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</w:p>
          <w:p w14:paraId="4BF95DE3" w14:textId="77777777" w:rsidR="0063327F" w:rsidRDefault="0063327F" w:rsidP="0061243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  <w:p w14:paraId="4B5B24DD" w14:textId="75C970CD" w:rsidR="00612437" w:rsidRDefault="00612437" w:rsidP="0061243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Roundtable: COVID-19 Impact</w:t>
            </w:r>
          </w:p>
          <w:p w14:paraId="10CD57F8" w14:textId="60CE0D9B" w:rsidR="00BB0900" w:rsidRPr="004F2438" w:rsidRDefault="00BB0900" w:rsidP="007A0E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 w:val="0"/>
                <w:color w:val="1F4E79" w:themeColor="accent1" w:themeShade="80"/>
              </w:rPr>
            </w:pPr>
          </w:p>
        </w:tc>
        <w:tc>
          <w:tcPr>
            <w:tcW w:w="2278" w:type="dxa"/>
          </w:tcPr>
          <w:p w14:paraId="1F820F02" w14:textId="2386838B" w:rsidR="000A092C" w:rsidRPr="004F2438" w:rsidRDefault="00407EEE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  <w:r w:rsidRPr="004F2438">
              <w:rPr>
                <w:rFonts w:ascii="Arial" w:hAnsi="Arial" w:cs="Arial"/>
                <w:color w:val="1F4E79" w:themeColor="accent1" w:themeShade="80"/>
              </w:rPr>
              <w:t>John Gallagher</w:t>
            </w:r>
            <w:r w:rsidR="00663BE3">
              <w:rPr>
                <w:rFonts w:ascii="Arial" w:hAnsi="Arial" w:cs="Arial"/>
                <w:color w:val="1F4E79" w:themeColor="accent1" w:themeShade="80"/>
              </w:rPr>
              <w:t xml:space="preserve"> and Laura Williard</w:t>
            </w:r>
          </w:p>
          <w:p w14:paraId="501282A8" w14:textId="77777777" w:rsidR="00BB0900" w:rsidRPr="004F2438" w:rsidRDefault="00BB0900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</w:p>
          <w:p w14:paraId="0E14A559" w14:textId="77777777" w:rsidR="00612437" w:rsidRPr="00663BE3" w:rsidRDefault="00612437" w:rsidP="00612437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753E3">
              <w:rPr>
                <w:rFonts w:ascii="Arial" w:hAnsi="Arial" w:cs="Arial"/>
                <w:sz w:val="20"/>
                <w:szCs w:val="20"/>
              </w:rPr>
              <w:t>Mark Higley, Kelsey Burke, Jay Bracken, John Gallagher, Craig Douglas</w:t>
            </w:r>
          </w:p>
          <w:p w14:paraId="30B471FA" w14:textId="66D82BC9" w:rsidR="00BB0900" w:rsidRPr="004F2438" w:rsidRDefault="00BB0900" w:rsidP="007A0EE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0A092C" w:rsidRPr="006753E3" w14:paraId="0E18CA0A" w14:textId="77777777" w:rsidTr="00407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left w:w="0" w:type="dxa"/>
              <w:bottom w:w="302" w:type="dxa"/>
              <w:right w:w="0" w:type="dxa"/>
            </w:tcMar>
          </w:tcPr>
          <w:p w14:paraId="48F11C74" w14:textId="0D646B74" w:rsidR="000A092C" w:rsidRDefault="006B0141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2:30-4:</w:t>
            </w:r>
            <w:r w:rsidR="00663B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0pm</w:t>
            </w:r>
          </w:p>
          <w:p w14:paraId="607AF1FE" w14:textId="67A28798" w:rsidR="008F5D3D" w:rsidRDefault="008F5D3D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6138C8C1" w14:textId="38C6A736" w:rsidR="008F5D3D" w:rsidRPr="006753E3" w:rsidRDefault="008F5D3D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4:00-5:30</w:t>
            </w:r>
          </w:p>
          <w:p w14:paraId="10055030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357CDE56" w14:textId="77777777" w:rsidR="008F5D3D" w:rsidRDefault="008F5D3D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</w:rPr>
            </w:pPr>
          </w:p>
          <w:p w14:paraId="257618C5" w14:textId="11F99460" w:rsidR="00407EEE" w:rsidRPr="006753E3" w:rsidRDefault="00033BEC" w:rsidP="00B91837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February </w:t>
            </w:r>
            <w:r w:rsidR="00CE52E7">
              <w:rPr>
                <w:rFonts w:ascii="Arial" w:hAnsi="Arial" w:cs="Arial"/>
                <w:color w:val="auto"/>
              </w:rPr>
              <w:t>3</w:t>
            </w:r>
            <w:r w:rsidR="00CE52E7">
              <w:rPr>
                <w:rFonts w:ascii="Arial" w:hAnsi="Arial" w:cs="Arial"/>
                <w:color w:val="auto"/>
                <w:vertAlign w:val="superscript"/>
              </w:rPr>
              <w:t>rd</w:t>
            </w:r>
            <w:r>
              <w:rPr>
                <w:rFonts w:ascii="Arial" w:hAnsi="Arial" w:cs="Arial"/>
                <w:color w:val="auto"/>
              </w:rPr>
              <w:t>, 2021</w:t>
            </w:r>
          </w:p>
          <w:p w14:paraId="1C3D4CA2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1871B8A4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1648306F" w14:textId="3F4716FA" w:rsidR="00407EEE" w:rsidRPr="006753E3" w:rsidRDefault="00663BE3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10:00</w:t>
            </w:r>
            <w:r w:rsidR="006B0141">
              <w:rPr>
                <w:rFonts w:ascii="Arial" w:hAnsi="Arial" w:cs="Arial"/>
              </w:rPr>
              <w:t>-1</w:t>
            </w:r>
            <w:r>
              <w:rPr>
                <w:rFonts w:ascii="Arial" w:hAnsi="Arial" w:cs="Arial"/>
              </w:rPr>
              <w:t>1</w:t>
            </w:r>
            <w:r w:rsidR="00FB6A2E">
              <w:rPr>
                <w:rFonts w:ascii="Arial" w:hAnsi="Arial" w:cs="Arial"/>
              </w:rPr>
              <w:t>:</w:t>
            </w:r>
            <w:r w:rsidR="006B0141">
              <w:rPr>
                <w:rFonts w:ascii="Arial" w:hAnsi="Arial" w:cs="Arial"/>
              </w:rPr>
              <w:t>00am</w:t>
            </w:r>
          </w:p>
          <w:p w14:paraId="6CAB5752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6A9108EB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0EFBAD73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02BF05F5" w14:textId="59F148DD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 w:rsidRPr="006753E3">
              <w:rPr>
                <w:rFonts w:ascii="Arial" w:hAnsi="Arial" w:cs="Arial"/>
              </w:rPr>
              <w:t>1</w:t>
            </w:r>
            <w:r w:rsidR="00FB6A2E">
              <w:rPr>
                <w:rFonts w:ascii="Arial" w:hAnsi="Arial" w:cs="Arial"/>
              </w:rPr>
              <w:t>:</w:t>
            </w:r>
            <w:r w:rsidR="0044329B">
              <w:rPr>
                <w:rFonts w:ascii="Arial" w:hAnsi="Arial" w:cs="Arial"/>
              </w:rPr>
              <w:t>3</w:t>
            </w:r>
            <w:r w:rsidR="00FB6A2E">
              <w:rPr>
                <w:rFonts w:ascii="Arial" w:hAnsi="Arial" w:cs="Arial"/>
              </w:rPr>
              <w:t>0</w:t>
            </w:r>
            <w:r w:rsidRPr="006753E3">
              <w:rPr>
                <w:rFonts w:ascii="Arial" w:hAnsi="Arial" w:cs="Arial"/>
              </w:rPr>
              <w:t>-</w:t>
            </w:r>
            <w:r w:rsidR="00663BE3">
              <w:rPr>
                <w:rFonts w:ascii="Arial" w:hAnsi="Arial" w:cs="Arial"/>
              </w:rPr>
              <w:t>2</w:t>
            </w:r>
            <w:r w:rsidR="0044329B">
              <w:rPr>
                <w:rFonts w:ascii="Arial" w:hAnsi="Arial" w:cs="Arial"/>
              </w:rPr>
              <w:t>:30a</w:t>
            </w:r>
            <w:r w:rsidRPr="006753E3">
              <w:rPr>
                <w:rFonts w:ascii="Arial" w:hAnsi="Arial" w:cs="Arial"/>
              </w:rPr>
              <w:t>m</w:t>
            </w:r>
          </w:p>
          <w:p w14:paraId="3B5830E9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2C868EFF" w14:textId="77777777" w:rsidR="0044329B" w:rsidRDefault="0044329B" w:rsidP="00B91837">
            <w:pPr>
              <w:pStyle w:val="Heading3"/>
              <w:outlineLvl w:val="2"/>
              <w:rPr>
                <w:rFonts w:ascii="Arial" w:hAnsi="Arial" w:cs="Arial"/>
              </w:rPr>
            </w:pPr>
          </w:p>
          <w:p w14:paraId="450632A6" w14:textId="77777777" w:rsidR="00AB2250" w:rsidRPr="006753E3" w:rsidRDefault="00AB2250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79056AD7" w14:textId="77777777" w:rsidR="00407EEE" w:rsidRDefault="007235AB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2:30-4:</w:t>
            </w:r>
            <w:r w:rsidR="00663BE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0p</w:t>
            </w:r>
          </w:p>
          <w:p w14:paraId="491F140D" w14:textId="77777777" w:rsidR="00CB50CC" w:rsidRDefault="00CB50CC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6B7BF8E2" w14:textId="77777777" w:rsidR="00CB50CC" w:rsidRDefault="00CB50CC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37449B21" w14:textId="4F5D7277" w:rsidR="00CB50CC" w:rsidRPr="006753E3" w:rsidRDefault="00CB50CC" w:rsidP="00B91837">
            <w:pPr>
              <w:pStyle w:val="Heading3"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4-5:00pm</w:t>
            </w:r>
          </w:p>
        </w:tc>
        <w:tc>
          <w:tcPr>
            <w:tcW w:w="5518" w:type="dxa"/>
            <w:tcMar>
              <w:left w:w="0" w:type="dxa"/>
              <w:bottom w:w="302" w:type="dxa"/>
              <w:right w:w="0" w:type="dxa"/>
            </w:tcMar>
          </w:tcPr>
          <w:p w14:paraId="5E00149B" w14:textId="3809A719" w:rsidR="007A0EE1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Exhibitor Hall Hours</w:t>
            </w:r>
          </w:p>
          <w:p w14:paraId="655C33CF" w14:textId="1D3C8237" w:rsidR="008F5D3D" w:rsidRDefault="008F5D3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5C2EAE" w14:textId="177D2BB6" w:rsidR="008F5D3D" w:rsidRPr="006753E3" w:rsidRDefault="008F5D3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Virtual Happy Hour!</w:t>
            </w:r>
          </w:p>
          <w:p w14:paraId="6C8AC63D" w14:textId="22E3F24C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D302E3" w14:textId="4322778F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519287" w14:textId="006EF5E7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4BE8172" w14:textId="77777777" w:rsidR="008F5D3D" w:rsidRPr="006753E3" w:rsidRDefault="008F5D3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9FB5EA" w14:textId="77777777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BDC3C84" w14:textId="67296F4C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Creating opportunities for meaningful Engagements with your regional CMS office</w:t>
            </w:r>
          </w:p>
          <w:p w14:paraId="0F3F4F33" w14:textId="0ACDFF05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BD0BBB" w14:textId="3E77BF27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1A6329" w14:textId="5BECD22B" w:rsidR="0044329B" w:rsidRDefault="00612437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F2438">
              <w:rPr>
                <w:rFonts w:ascii="Arial" w:hAnsi="Arial" w:cs="Arial"/>
                <w:color w:val="1F4E79" w:themeColor="accent1" w:themeShade="80"/>
              </w:rPr>
              <w:t>Round 2021 Competitive Bidding</w:t>
            </w:r>
          </w:p>
          <w:p w14:paraId="4FB2860D" w14:textId="77777777" w:rsidR="0044329B" w:rsidRDefault="0044329B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673330B" w14:textId="7C7A0628" w:rsidR="00AB2250" w:rsidRPr="006753E3" w:rsidRDefault="00AB225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9C9BE7" w14:textId="4EFD317F" w:rsidR="00AB2250" w:rsidRDefault="00AB225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Exhibit Hall Hours</w:t>
            </w:r>
          </w:p>
          <w:p w14:paraId="6260AF0D" w14:textId="32285E5D" w:rsidR="00CB50CC" w:rsidRDefault="00CB50C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1B8EB0E" w14:textId="3E1E46B0" w:rsidR="00CB50CC" w:rsidRDefault="00CB50C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E69AEE5" w14:textId="77777777" w:rsidR="004C6F2C" w:rsidRDefault="004C6F2C" w:rsidP="00AA6848">
            <w:pPr>
              <w:pStyle w:val="Heading3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2160E9" w14:textId="54CD47B9" w:rsidR="000A092C" w:rsidRPr="006753E3" w:rsidRDefault="00092659" w:rsidP="00AA6848">
            <w:pPr>
              <w:pStyle w:val="Heading3"/>
              <w:jc w:val="both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4C6F2C">
              <w:rPr>
                <w:rFonts w:ascii="Arial" w:hAnsi="Arial" w:cs="Arial"/>
              </w:rPr>
              <w:t>EDICARE</w:t>
            </w:r>
            <w:r>
              <w:rPr>
                <w:rFonts w:ascii="Arial" w:hAnsi="Arial" w:cs="Arial"/>
              </w:rPr>
              <w:t xml:space="preserve"> Update</w:t>
            </w:r>
            <w:r w:rsidR="00AA6848">
              <w:rPr>
                <w:rFonts w:ascii="Arial" w:hAnsi="Arial" w:cs="Arial"/>
              </w:rPr>
              <w:t xml:space="preserve"> with Your Ombudsman</w:t>
            </w:r>
          </w:p>
        </w:tc>
        <w:tc>
          <w:tcPr>
            <w:tcW w:w="2278" w:type="dxa"/>
            <w:tcMar>
              <w:left w:w="0" w:type="dxa"/>
              <w:bottom w:w="302" w:type="dxa"/>
              <w:right w:w="0" w:type="dxa"/>
            </w:tcMar>
          </w:tcPr>
          <w:p w14:paraId="3171CEF4" w14:textId="380292F9" w:rsidR="000A092C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Virtual Exhibit Hall</w:t>
            </w:r>
          </w:p>
          <w:p w14:paraId="55CD3A97" w14:textId="3D4D8E6B" w:rsidR="008F5D3D" w:rsidRDefault="008F5D3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35D775C" w14:textId="5B950C15" w:rsidR="008F5D3D" w:rsidRPr="006753E3" w:rsidRDefault="008F5D3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 Platform</w:t>
            </w:r>
          </w:p>
          <w:p w14:paraId="6E07FE67" w14:textId="43B7A091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97AAEC" w14:textId="33850E2E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43157A" w14:textId="77777777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9DD8F2" w14:textId="6B78A18B" w:rsidR="00407EEE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DA3501" w14:textId="77777777" w:rsidR="008F5D3D" w:rsidRPr="006753E3" w:rsidRDefault="008F5D3D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095B807" w14:textId="79129CC8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CMS Regional Office Rep.</w:t>
            </w:r>
          </w:p>
          <w:p w14:paraId="469B9605" w14:textId="72B9C830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B883BA5" w14:textId="2464F36C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F502A8" w14:textId="4DA2BB86" w:rsidR="00AB2250" w:rsidRDefault="00612437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Higley, Craig Douglas, Ronda Buhrmester</w:t>
            </w:r>
          </w:p>
          <w:p w14:paraId="7700D3C7" w14:textId="77777777" w:rsidR="0063327F" w:rsidRPr="00663BE3" w:rsidRDefault="0063327F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5DA87AD" w14:textId="77777777" w:rsidR="0044329B" w:rsidRDefault="0044329B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3D4A3E" w14:textId="77777777" w:rsidR="00AB2250" w:rsidRDefault="00AB2250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753E3">
              <w:rPr>
                <w:rFonts w:ascii="Arial" w:hAnsi="Arial" w:cs="Arial"/>
              </w:rPr>
              <w:t>Virtual Exhibit Hall</w:t>
            </w:r>
          </w:p>
          <w:p w14:paraId="09FFFC07" w14:textId="3F9B9B99" w:rsidR="00AA6848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AD166C" w14:textId="77777777" w:rsidR="00AA6848" w:rsidRPr="00AA6848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3"/>
                <w:szCs w:val="13"/>
              </w:rPr>
            </w:pPr>
          </w:p>
          <w:p w14:paraId="08A41C04" w14:textId="77777777" w:rsidR="00AA6848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Judie Roan</w:t>
            </w:r>
          </w:p>
          <w:p w14:paraId="678FAE26" w14:textId="328DE557" w:rsidR="00AA6848" w:rsidRPr="006753E3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A6848" w:rsidRPr="006753E3" w14:paraId="2F425435" w14:textId="77777777" w:rsidTr="00407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left w:w="0" w:type="dxa"/>
              <w:bottom w:w="302" w:type="dxa"/>
              <w:right w:w="0" w:type="dxa"/>
            </w:tcMar>
          </w:tcPr>
          <w:p w14:paraId="3E968B57" w14:textId="54C479B3" w:rsidR="00AA6848" w:rsidRPr="006753E3" w:rsidRDefault="00AA6848" w:rsidP="00AA6848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>February 4</w:t>
            </w:r>
            <w:r w:rsidRPr="00AA6848">
              <w:rPr>
                <w:rFonts w:ascii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</w:rPr>
              <w:t>, 2021</w:t>
            </w:r>
          </w:p>
          <w:p w14:paraId="710AF1BD" w14:textId="77777777" w:rsidR="00AA6848" w:rsidRDefault="00AA6848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3F70D800" w14:textId="77777777" w:rsidR="00AA6848" w:rsidRDefault="00AA6848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3F4230B0" w14:textId="77777777" w:rsidR="00AA6848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11am</w:t>
            </w:r>
          </w:p>
          <w:p w14:paraId="1FE11027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468859F3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2pm</w:t>
            </w:r>
          </w:p>
          <w:p w14:paraId="40BD43F2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7E2ED7DA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3pm</w:t>
            </w:r>
          </w:p>
          <w:p w14:paraId="51831537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6D41B357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4pm</w:t>
            </w:r>
          </w:p>
          <w:p w14:paraId="24862B79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66EFCE75" w14:textId="77777777" w:rsidR="00A56D89" w:rsidRDefault="00A56D89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TBD</w:t>
            </w:r>
          </w:p>
          <w:p w14:paraId="073F3772" w14:textId="77777777" w:rsidR="004C6F2C" w:rsidRDefault="004C6F2C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46DC68C4" w14:textId="77777777" w:rsidR="004C6F2C" w:rsidRDefault="004C6F2C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10AC03D1" w14:textId="64727051" w:rsidR="004C6F2C" w:rsidRDefault="004C6F2C" w:rsidP="004C6F2C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February </w:t>
            </w:r>
            <w:r>
              <w:rPr>
                <w:rFonts w:ascii="Arial" w:hAnsi="Arial" w:cs="Arial"/>
                <w:color w:val="auto"/>
              </w:rPr>
              <w:t>5</w:t>
            </w:r>
            <w:r w:rsidRPr="00AA6848">
              <w:rPr>
                <w:rFonts w:ascii="Arial" w:hAnsi="Arial" w:cs="Arial"/>
                <w:color w:val="auto"/>
                <w:vertAlign w:val="superscript"/>
              </w:rPr>
              <w:t>th</w:t>
            </w:r>
            <w:r>
              <w:rPr>
                <w:rFonts w:ascii="Arial" w:hAnsi="Arial" w:cs="Arial"/>
                <w:color w:val="auto"/>
              </w:rPr>
              <w:t>, 2021</w:t>
            </w:r>
          </w:p>
          <w:p w14:paraId="154BB656" w14:textId="149EABBB" w:rsidR="004C6F2C" w:rsidRDefault="004C6F2C" w:rsidP="004C6F2C">
            <w:pPr>
              <w:pStyle w:val="Heading3"/>
              <w:outlineLvl w:val="2"/>
              <w:rPr>
                <w:rFonts w:ascii="Arial" w:hAnsi="Arial" w:cs="Arial"/>
                <w:bCs/>
                <w:color w:val="auto"/>
              </w:rPr>
            </w:pPr>
          </w:p>
          <w:p w14:paraId="262ED809" w14:textId="71C9F978" w:rsidR="004C6F2C" w:rsidRPr="004C6F2C" w:rsidRDefault="004C6F2C" w:rsidP="004C6F2C">
            <w:pPr>
              <w:pStyle w:val="Heading3"/>
              <w:outlineLvl w:val="2"/>
              <w:rPr>
                <w:rFonts w:ascii="Arial" w:hAnsi="Arial" w:cs="Arial"/>
                <w:bCs/>
                <w:color w:val="1F4E79" w:themeColor="accent1" w:themeShade="80"/>
              </w:rPr>
            </w:pPr>
            <w:r w:rsidRPr="004C6F2C">
              <w:rPr>
                <w:rFonts w:ascii="Arial" w:hAnsi="Arial" w:cs="Arial"/>
                <w:color w:val="1F4E79" w:themeColor="accent1" w:themeShade="80"/>
              </w:rPr>
              <w:t>11:30 am</w:t>
            </w:r>
          </w:p>
          <w:p w14:paraId="7B317623" w14:textId="1F3ECA1C" w:rsidR="004C6F2C" w:rsidRPr="00A56D89" w:rsidRDefault="004C6F2C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</w:tc>
        <w:tc>
          <w:tcPr>
            <w:tcW w:w="5518" w:type="dxa"/>
            <w:tcMar>
              <w:left w:w="0" w:type="dxa"/>
              <w:bottom w:w="302" w:type="dxa"/>
              <w:right w:w="0" w:type="dxa"/>
            </w:tcMar>
          </w:tcPr>
          <w:p w14:paraId="404A0137" w14:textId="77777777" w:rsidR="00AA6848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CCB152" w14:textId="77777777" w:rsidR="00AA6848" w:rsidRPr="00AA6848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5F5A6E81" w14:textId="77777777" w:rsidR="00AA6848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AADDE1" w14:textId="77777777" w:rsidR="00AA6848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Virginia Medicaid Session</w:t>
            </w:r>
          </w:p>
          <w:p w14:paraId="338275D6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8C3313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Virginia Medicaid Session</w:t>
            </w:r>
          </w:p>
          <w:p w14:paraId="16DC440A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A4D550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BCBS Session</w:t>
            </w:r>
          </w:p>
          <w:p w14:paraId="364CFCA4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AEE150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Session</w:t>
            </w:r>
          </w:p>
          <w:p w14:paraId="1FC7EE47" w14:textId="77777777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F488D2" w14:textId="6221923F" w:rsidR="00A56D89" w:rsidRDefault="00A56D89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MCOs</w:t>
            </w:r>
          </w:p>
          <w:p w14:paraId="3CF4643D" w14:textId="06B63A7A" w:rsidR="004C6F2C" w:rsidRDefault="004C6F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EE0448" w14:textId="21270D35" w:rsidR="004C6F2C" w:rsidRDefault="004C6F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3275EE" w14:textId="77777777" w:rsidR="004C6F2C" w:rsidRDefault="004C6F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A06663" w14:textId="77777777" w:rsidR="004C6F2C" w:rsidRDefault="004C6F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8E10B4" w14:textId="6C3E3EDE" w:rsidR="004C6F2C" w:rsidRPr="006753E3" w:rsidRDefault="004C6F2C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NC MCO – Healthy Blue</w:t>
            </w:r>
          </w:p>
        </w:tc>
        <w:tc>
          <w:tcPr>
            <w:tcW w:w="2278" w:type="dxa"/>
            <w:tcMar>
              <w:left w:w="0" w:type="dxa"/>
              <w:bottom w:w="302" w:type="dxa"/>
              <w:right w:w="0" w:type="dxa"/>
            </w:tcMar>
          </w:tcPr>
          <w:p w14:paraId="6C23AA1F" w14:textId="77777777" w:rsidR="00AA6848" w:rsidRPr="006753E3" w:rsidRDefault="00AA6848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07EEE" w:rsidRPr="006753E3" w14:paraId="4FFD2689" w14:textId="77777777" w:rsidTr="00407E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6" w:type="dxa"/>
            <w:tcMar>
              <w:left w:w="0" w:type="dxa"/>
              <w:bottom w:w="302" w:type="dxa"/>
              <w:right w:w="0" w:type="dxa"/>
            </w:tcMar>
          </w:tcPr>
          <w:p w14:paraId="78A07826" w14:textId="77777777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  <w:bCs/>
              </w:rPr>
            </w:pPr>
          </w:p>
          <w:p w14:paraId="6DCE5DDA" w14:textId="3DBC3740" w:rsidR="00407EEE" w:rsidRPr="006753E3" w:rsidRDefault="00407EEE" w:rsidP="00B91837">
            <w:pPr>
              <w:pStyle w:val="Heading3"/>
              <w:outlineLvl w:val="2"/>
              <w:rPr>
                <w:rFonts w:ascii="Arial" w:hAnsi="Arial" w:cs="Arial"/>
              </w:rPr>
            </w:pPr>
          </w:p>
        </w:tc>
        <w:tc>
          <w:tcPr>
            <w:tcW w:w="5518" w:type="dxa"/>
            <w:tcMar>
              <w:left w:w="0" w:type="dxa"/>
              <w:bottom w:w="302" w:type="dxa"/>
              <w:right w:w="0" w:type="dxa"/>
            </w:tcMar>
          </w:tcPr>
          <w:p w14:paraId="20F37094" w14:textId="77777777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78" w:type="dxa"/>
            <w:tcMar>
              <w:left w:w="0" w:type="dxa"/>
              <w:bottom w:w="302" w:type="dxa"/>
              <w:right w:w="0" w:type="dxa"/>
            </w:tcMar>
          </w:tcPr>
          <w:p w14:paraId="3632A553" w14:textId="77777777" w:rsidR="00407EEE" w:rsidRPr="006753E3" w:rsidRDefault="00407EEE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ACA81E4" w14:textId="77777777" w:rsidR="00033BEC" w:rsidRDefault="00033BEC" w:rsidP="00033BEC"/>
    <w:tbl>
      <w:tblPr>
        <w:tblW w:w="105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835F64" w14:paraId="2FAAF91F" w14:textId="77777777" w:rsidTr="00A56D89">
        <w:trPr>
          <w:trHeight w:val="65"/>
        </w:trPr>
        <w:tc>
          <w:tcPr>
            <w:tcW w:w="1051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01B71749" w14:textId="77777777" w:rsidR="00835F64" w:rsidRDefault="00835F6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37ACF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200234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128658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707D62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77BF9A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EFDD67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BF4A82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1055DC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2DFF8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ACD47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CCD6F9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DCDFA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8A6A2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6927A3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E906FE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63949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32FA28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67C44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FF06C1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2B1C70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F55BA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5A68E4E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A77F0AE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C15F18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F0C1D86" w14:textId="77777777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4801A40" w14:textId="506A09F0" w:rsidR="00A56D89" w:rsidRDefault="00A56D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F64" w14:paraId="2A2D5EAC" w14:textId="77777777" w:rsidTr="00C25485">
        <w:trPr>
          <w:trHeight w:val="300"/>
        </w:trPr>
        <w:tc>
          <w:tcPr>
            <w:tcW w:w="1051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4D23D5FB" w14:textId="6B8976B1" w:rsidR="00835F64" w:rsidRPr="00835F64" w:rsidRDefault="00835F64" w:rsidP="00A56D89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5F64" w14:paraId="6C0C1D5D" w14:textId="77777777" w:rsidTr="00C25485">
        <w:trPr>
          <w:trHeight w:val="300"/>
        </w:trPr>
        <w:tc>
          <w:tcPr>
            <w:tcW w:w="1051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14:paraId="512CA0F4" w14:textId="6321A3FF" w:rsidR="00835F64" w:rsidRPr="00835F64" w:rsidRDefault="00835F64" w:rsidP="00835F64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835F64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On-Demand CEU courses available until February 19th</w:t>
            </w:r>
          </w:p>
        </w:tc>
      </w:tr>
      <w:tr w:rsidR="00835F64" w14:paraId="7E36FB1F" w14:textId="77777777" w:rsidTr="00C25485">
        <w:trPr>
          <w:trHeight w:val="300"/>
        </w:trPr>
        <w:tc>
          <w:tcPr>
            <w:tcW w:w="1051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tbl>
            <w:tblPr>
              <w:tblW w:w="10296" w:type="dxa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7005"/>
              <w:gridCol w:w="3291"/>
            </w:tblGrid>
            <w:tr w:rsidR="00835F64" w:rsidRPr="00835F64" w14:paraId="0042B529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91624A" w14:textId="77777777" w:rsidR="00835F64" w:rsidRPr="00835F64" w:rsidRDefault="00835F64" w:rsidP="00835F64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Respiratory Track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B7485ED" w14:textId="77777777" w:rsidR="00835F64" w:rsidRPr="00835F64" w:rsidRDefault="00835F64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</w:p>
              </w:tc>
            </w:tr>
            <w:tr w:rsidR="00141A59" w:rsidRPr="00835F64" w14:paraId="71B4357B" w14:textId="77777777" w:rsidTr="00141A59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A2C9421" w14:textId="0FB3E7FE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Mask Impact on PAP Effectiveness: How Facial Scanning Can Help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3B3B6C3D" w14:textId="03D7B679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Megan Tiffany- Philips Respironics</w:t>
                  </w:r>
                </w:p>
              </w:tc>
            </w:tr>
            <w:tr w:rsidR="00141A59" w:rsidRPr="00835F64" w14:paraId="5EE0F7BA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974B37C" w14:textId="15C51C5D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Maximizing Profitability with Your Complex Respiratory Program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D166300" w14:textId="6D6FE074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Ronda Buhrmester, &amp; Dave Lyman VGM</w:t>
                  </w:r>
                </w:p>
              </w:tc>
            </w:tr>
            <w:tr w:rsidR="00141A59" w:rsidRPr="00835F64" w14:paraId="1531B4F8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78C76CE" w14:textId="18F868FB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Oxygen Patients on the Move: OCDs, POCs, and Device Best Practices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2B6ADAD" w14:textId="108B6A1D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Nick Macmillan, Ventec Life Systems</w:t>
                  </w:r>
                </w:p>
              </w:tc>
            </w:tr>
            <w:tr w:rsidR="00141A59" w:rsidRPr="00835F64" w14:paraId="0B9FD3A0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EF84FE2" w14:textId="7C902ECA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Clinical Application of EtCO2 monitoring for Non-invasive Ventilation Therapy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1D5703" w14:textId="742FDEAC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Timothy Quinn, Masimo</w:t>
                  </w:r>
                </w:p>
              </w:tc>
            </w:tr>
            <w:tr w:rsidR="00141A59" w:rsidRPr="00835F64" w14:paraId="50DFCC4C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866A2F" w14:textId="69D4E7DC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COPD/Chronic Respiratory Failure Overlap/Wrap-around Syndrome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8A4445E" w14:textId="6C1E21BF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Ron Hosp, Breathe, LLC</w:t>
                  </w:r>
                </w:p>
              </w:tc>
            </w:tr>
            <w:tr w:rsidR="00141A59" w:rsidRPr="00835F64" w14:paraId="04D70E86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4AD6D15" w14:textId="630D1636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Transitioning into Pulmonary Service Provider: How to build a payor program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C3E8090" w14:textId="6817F540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Dan Easley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41A5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Encore Healthcare, LLC</w:t>
                  </w:r>
                </w:p>
              </w:tc>
            </w:tr>
            <w:tr w:rsidR="00141A59" w:rsidRPr="00835F64" w14:paraId="75A11BD8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4954E80C" w14:textId="7A287682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5956E521" w14:textId="7D574665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1A59" w:rsidRPr="00835F64" w14:paraId="0FFD7FB0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0B62D26" w14:textId="1834838F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Rehab Track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7EED210" w14:textId="77777777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1A59" w:rsidRPr="00835F64" w14:paraId="4BAAB8E5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B184E8B" w14:textId="3466BC69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Complex Rehab Technology Update 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E89E88A" w14:textId="2804F043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Don Clayback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, NCART</w:t>
                  </w:r>
                </w:p>
              </w:tc>
            </w:tr>
            <w:tr w:rsidR="00141A59" w:rsidRPr="00835F64" w14:paraId="61685516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F83FCF5" w14:textId="1E509C3C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From the Inside Out: Exploring the Clinical Applications of Wheelchair Cushion Material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58C460E" w14:textId="61D15447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Angie Kiger, Sunrise Medical</w:t>
                  </w:r>
                </w:p>
              </w:tc>
            </w:tr>
            <w:tr w:rsidR="00141A59" w:rsidRPr="00835F64" w14:paraId="3F2DC844" w14:textId="77777777" w:rsidTr="00571EC6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A950A33" w14:textId="74F08621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Documenting the Medical Need to Operate Power Seat Functions through the Joystick,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42B5453B" w14:textId="797A1BE4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Julie Piriano, Pride Mobility</w:t>
                  </w:r>
                </w:p>
              </w:tc>
            </w:tr>
            <w:tr w:rsidR="00141A59" w:rsidRPr="00835F64" w14:paraId="4163C730" w14:textId="77777777" w:rsidTr="00571EC6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A68BEC1" w14:textId="25B48A00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Wheelchair Repairs - The Good, The Bad and The Ugly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6ADB16" w14:textId="76F2F8B1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Dan Fedor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-</w:t>
                  </w: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VGM, &amp; &amp; Jim Stephenson, </w:t>
                  </w:r>
                  <w:proofErr w:type="spellStart"/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Permobil</w:t>
                  </w:r>
                  <w:proofErr w:type="spellEnd"/>
                </w:p>
              </w:tc>
            </w:tr>
            <w:tr w:rsidR="00141A59" w:rsidRPr="00835F64" w14:paraId="31FDED70" w14:textId="77777777" w:rsidTr="00AC3B38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BDD615E" w14:textId="76AA0C16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Tilting the Odds: Manual Tilt to Improve Rehabilitation Outcomes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6ED2053" w14:textId="04B302FB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Debbie Pucci, KI Mobility</w:t>
                  </w:r>
                </w:p>
              </w:tc>
            </w:tr>
            <w:tr w:rsidR="00141A59" w:rsidRPr="00835F64" w14:paraId="0B01A6F8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8AC0FE" w14:textId="62861D3D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71AD246" w14:textId="4E1CA6FE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1A59" w:rsidRPr="00835F64" w14:paraId="75BA195B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96F1BE9" w14:textId="6BD15141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8E8CBE" w14:textId="58270B32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1A59" w:rsidRPr="00835F64" w14:paraId="6108C3AB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F6BAB12" w14:textId="3C3F4573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Billing/Reimbursement Track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08ECAD9" w14:textId="77777777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1A59" w:rsidRPr="00835F64" w14:paraId="738FE711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84752FC" w14:textId="4847DBB6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Patient collection strategies that work, and the results that prove it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3475B8C" w14:textId="2AEB2345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Jennifer Leon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, Brightree</w:t>
                  </w:r>
                </w:p>
              </w:tc>
            </w:tr>
            <w:tr w:rsidR="00141A59" w:rsidRPr="00835F64" w14:paraId="26D67F2B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2A075E0" w14:textId="06A6C230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Intake and Documentation: The Key to Positive Cash Flow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0D71893" w14:textId="775EE037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Sarah Hannah, ECS North</w:t>
                  </w:r>
                </w:p>
              </w:tc>
            </w:tr>
            <w:tr w:rsidR="00141A59" w:rsidRPr="00835F64" w14:paraId="7A73A33F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DD95E34" w14:textId="7B36E157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Start Gaining Traction with Commercial Payers,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6FFB29A" w14:textId="6F6A84B4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  <w:t>Sarah Hannah, ECS North</w:t>
                  </w:r>
                </w:p>
              </w:tc>
            </w:tr>
            <w:tr w:rsidR="00141A59" w:rsidRPr="00835F64" w14:paraId="084E096C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4A97E8" w14:textId="7FCEE7E5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Audit Update: What can we expect?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B26809" w14:textId="07464DAA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Wayne van Halem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, van Halem Group</w:t>
                  </w:r>
                </w:p>
              </w:tc>
            </w:tr>
            <w:tr w:rsidR="00141A59" w:rsidRPr="00835F64" w14:paraId="29E4D9E1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4CC3A25" w14:textId="38ECE234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COVID-19 Policy Changes – What is Temporary and What is Here to Stay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9DF62FA" w14:textId="54B408B9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Craig Douglas and Ronda Buhrmester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, VGM</w:t>
                  </w:r>
                </w:p>
              </w:tc>
            </w:tr>
            <w:tr w:rsidR="00141A59" w:rsidRPr="00835F64" w14:paraId="717EAB7B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B874409" w14:textId="54323D53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49E90F" w14:textId="26677611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45505E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141A59" w:rsidRPr="00835F64" w14:paraId="257F0006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3856F04" w14:textId="6A2926A4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>HR/General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00C47E" w14:textId="330307A8" w:rsidR="00141A59" w:rsidRPr="00835F64" w:rsidRDefault="00141A59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A5DC2" w:rsidRPr="00835F64" w14:paraId="698A2E12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1430AF63" w14:textId="0C3FC2D1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444444"/>
                      <w:sz w:val="20"/>
                      <w:szCs w:val="20"/>
                      <w:lang w:eastAsia="en-US"/>
                    </w:rPr>
                    <w:t>Self IT Audit: Adapting for Today’s Cybersecurity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AC52E33" w14:textId="71E4DB4B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Nick Dideriksen of VGM Forbin</w:t>
                  </w:r>
                </w:p>
              </w:tc>
            </w:tr>
            <w:tr w:rsidR="00EA5DC2" w:rsidRPr="00835F64" w14:paraId="5B39607A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751656AE" w14:textId="51877E79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Leadership and Data – A Hand in Hand Approach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0851DC" w14:textId="1F639AC3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Miriam Lieber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141A5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Lieber Consulting LLC</w:t>
                  </w:r>
                </w:p>
              </w:tc>
            </w:tr>
            <w:tr w:rsidR="00EA5DC2" w:rsidRPr="00835F64" w14:paraId="7078328B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371664" w14:textId="48978033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Embracing Patient Engagement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362CDA6" w14:textId="52A9055B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Cheryl Henninger, Gerould's Professional Pharmacy Inc</w:t>
                  </w:r>
                </w:p>
              </w:tc>
            </w:tr>
            <w:tr w:rsidR="00EA5DC2" w:rsidRPr="00835F64" w14:paraId="399D6171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E37E526" w14:textId="4FB59E88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Managing your Business’s Financial Health During Tough Times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5EB6F3" w14:textId="741DE90E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Jim Nygren, VGM </w:t>
                  </w:r>
                </w:p>
              </w:tc>
            </w:tr>
            <w:tr w:rsidR="00EA5DC2" w:rsidRPr="00835F64" w14:paraId="13F2C45D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B00BBB" w14:textId="40C01D30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444444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Human Capital: The new landscape of HR</w:t>
                  </w: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DBF036A" w14:textId="395863F1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835F64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  <w:t>VGM's HR team</w:t>
                  </w:r>
                </w:p>
              </w:tc>
            </w:tr>
            <w:tr w:rsidR="00EA5DC2" w:rsidRPr="00835F64" w14:paraId="39C53BC9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63E8DE" w14:textId="0EFEE27B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AE978A0" w14:textId="63433890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A5DC2" w:rsidRPr="00835F64" w14:paraId="7B48DD0B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E93678F" w14:textId="62C6E750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7F8B51C" w14:textId="03A4C5E0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A5DC2" w:rsidRPr="00835F64" w14:paraId="7E07A00C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554E216" w14:textId="0A745672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4723FD6" w14:textId="2C24FD00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A5DC2" w:rsidRPr="00835F64" w14:paraId="266BFE77" w14:textId="77777777" w:rsidTr="00835F6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593EC1E" w14:textId="19F3A686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6D5E2D7" w14:textId="3348182E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A5DC2" w:rsidRPr="00835F64" w14:paraId="5722FC3F" w14:textId="77777777" w:rsidTr="007858C4">
              <w:trPr>
                <w:trHeight w:val="300"/>
              </w:trPr>
              <w:tc>
                <w:tcPr>
                  <w:tcW w:w="70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180DE317" w14:textId="77777777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29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14:paraId="67CDA43F" w14:textId="77777777" w:rsidR="00EA5DC2" w:rsidRPr="00835F64" w:rsidRDefault="00EA5DC2" w:rsidP="00835F64">
                  <w:pPr>
                    <w:spacing w:after="0"/>
                    <w:rPr>
                      <w:rFonts w:ascii="Calibri" w:eastAsia="Times New Roman" w:hAnsi="Calibri" w:cs="Calibri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27CF5DF1" w14:textId="5D2850D5" w:rsidR="00835F64" w:rsidRPr="00835F64" w:rsidRDefault="00835F64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bookmarkEnd w:id="0"/>
    </w:tbl>
    <w:p w14:paraId="2024BC2E" w14:textId="332A2463" w:rsidR="00E40A6B" w:rsidRPr="006753E3" w:rsidRDefault="00E40A6B">
      <w:pPr>
        <w:rPr>
          <w:rFonts w:ascii="Arial" w:hAnsi="Arial" w:cs="Arial"/>
        </w:rPr>
      </w:pPr>
    </w:p>
    <w:sectPr w:rsidR="00E40A6B" w:rsidRPr="006753E3" w:rsidSect="001534F4">
      <w:footerReference w:type="default" r:id="rId11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2E92E" w14:textId="77777777" w:rsidR="00591CF3" w:rsidRDefault="00591CF3">
      <w:pPr>
        <w:spacing w:after="0"/>
      </w:pPr>
      <w:r>
        <w:separator/>
      </w:r>
    </w:p>
  </w:endnote>
  <w:endnote w:type="continuationSeparator" w:id="0">
    <w:p w14:paraId="35F88ED2" w14:textId="77777777" w:rsidR="00591CF3" w:rsidRDefault="00591C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D092D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21DA3" w14:textId="77777777" w:rsidR="00591CF3" w:rsidRDefault="00591CF3">
      <w:pPr>
        <w:spacing w:after="0"/>
      </w:pPr>
      <w:r>
        <w:separator/>
      </w:r>
    </w:p>
  </w:footnote>
  <w:footnote w:type="continuationSeparator" w:id="0">
    <w:p w14:paraId="31E6DB17" w14:textId="77777777" w:rsidR="00591CF3" w:rsidRDefault="00591C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EE"/>
    <w:rsid w:val="000249A1"/>
    <w:rsid w:val="00033BEC"/>
    <w:rsid w:val="00056BC4"/>
    <w:rsid w:val="00076743"/>
    <w:rsid w:val="000832C3"/>
    <w:rsid w:val="00092659"/>
    <w:rsid w:val="00093938"/>
    <w:rsid w:val="000A092C"/>
    <w:rsid w:val="000C6EFB"/>
    <w:rsid w:val="000C7A67"/>
    <w:rsid w:val="0013437D"/>
    <w:rsid w:val="00140B99"/>
    <w:rsid w:val="00141A59"/>
    <w:rsid w:val="00144883"/>
    <w:rsid w:val="001534F4"/>
    <w:rsid w:val="00154F16"/>
    <w:rsid w:val="001F1E06"/>
    <w:rsid w:val="00202149"/>
    <w:rsid w:val="00204514"/>
    <w:rsid w:val="002B7342"/>
    <w:rsid w:val="002D0BE6"/>
    <w:rsid w:val="00315B98"/>
    <w:rsid w:val="0033061E"/>
    <w:rsid w:val="00331681"/>
    <w:rsid w:val="00367AA6"/>
    <w:rsid w:val="00374B4A"/>
    <w:rsid w:val="003E0C20"/>
    <w:rsid w:val="00407EEE"/>
    <w:rsid w:val="0044329B"/>
    <w:rsid w:val="00471444"/>
    <w:rsid w:val="00473C52"/>
    <w:rsid w:val="004A70C6"/>
    <w:rsid w:val="004B2C08"/>
    <w:rsid w:val="004C1FF3"/>
    <w:rsid w:val="004C6F2C"/>
    <w:rsid w:val="004E2C7C"/>
    <w:rsid w:val="004F2438"/>
    <w:rsid w:val="005313E1"/>
    <w:rsid w:val="00566DB3"/>
    <w:rsid w:val="0057139B"/>
    <w:rsid w:val="00591CF3"/>
    <w:rsid w:val="00592A5B"/>
    <w:rsid w:val="00592A8A"/>
    <w:rsid w:val="00595798"/>
    <w:rsid w:val="005A584C"/>
    <w:rsid w:val="005A723D"/>
    <w:rsid w:val="005E16C7"/>
    <w:rsid w:val="005F6C73"/>
    <w:rsid w:val="00612437"/>
    <w:rsid w:val="00614675"/>
    <w:rsid w:val="0063327F"/>
    <w:rsid w:val="00643B75"/>
    <w:rsid w:val="00661941"/>
    <w:rsid w:val="00663BE3"/>
    <w:rsid w:val="006753E3"/>
    <w:rsid w:val="006B0141"/>
    <w:rsid w:val="00704D5F"/>
    <w:rsid w:val="007235AB"/>
    <w:rsid w:val="00737C01"/>
    <w:rsid w:val="00754EAE"/>
    <w:rsid w:val="007A0EE1"/>
    <w:rsid w:val="007C4DF9"/>
    <w:rsid w:val="00826C85"/>
    <w:rsid w:val="00830E41"/>
    <w:rsid w:val="00835F64"/>
    <w:rsid w:val="0087638A"/>
    <w:rsid w:val="00893213"/>
    <w:rsid w:val="008C79E3"/>
    <w:rsid w:val="008D366D"/>
    <w:rsid w:val="008F5D3D"/>
    <w:rsid w:val="00905D41"/>
    <w:rsid w:val="009175A7"/>
    <w:rsid w:val="00930FFC"/>
    <w:rsid w:val="00946B11"/>
    <w:rsid w:val="00957536"/>
    <w:rsid w:val="00976058"/>
    <w:rsid w:val="009A1291"/>
    <w:rsid w:val="009B7895"/>
    <w:rsid w:val="009C2A4F"/>
    <w:rsid w:val="009C4414"/>
    <w:rsid w:val="009E2071"/>
    <w:rsid w:val="00A20344"/>
    <w:rsid w:val="00A54813"/>
    <w:rsid w:val="00A56D89"/>
    <w:rsid w:val="00A60C64"/>
    <w:rsid w:val="00A97B7C"/>
    <w:rsid w:val="00AA11FE"/>
    <w:rsid w:val="00AA6848"/>
    <w:rsid w:val="00AB2250"/>
    <w:rsid w:val="00B01209"/>
    <w:rsid w:val="00B77387"/>
    <w:rsid w:val="00B81937"/>
    <w:rsid w:val="00B91837"/>
    <w:rsid w:val="00BB0900"/>
    <w:rsid w:val="00BC3826"/>
    <w:rsid w:val="00BD739E"/>
    <w:rsid w:val="00BE4D6E"/>
    <w:rsid w:val="00BF39E8"/>
    <w:rsid w:val="00C23407"/>
    <w:rsid w:val="00C25485"/>
    <w:rsid w:val="00C46365"/>
    <w:rsid w:val="00C50678"/>
    <w:rsid w:val="00C60419"/>
    <w:rsid w:val="00C8725D"/>
    <w:rsid w:val="00C8758B"/>
    <w:rsid w:val="00CB50CC"/>
    <w:rsid w:val="00CD75B8"/>
    <w:rsid w:val="00CE52E7"/>
    <w:rsid w:val="00CE5973"/>
    <w:rsid w:val="00D31F80"/>
    <w:rsid w:val="00D952A3"/>
    <w:rsid w:val="00DB5021"/>
    <w:rsid w:val="00E04BA4"/>
    <w:rsid w:val="00E30299"/>
    <w:rsid w:val="00E306A9"/>
    <w:rsid w:val="00E40A6B"/>
    <w:rsid w:val="00E50EF9"/>
    <w:rsid w:val="00E77C76"/>
    <w:rsid w:val="00EA4EC2"/>
    <w:rsid w:val="00EA5DC2"/>
    <w:rsid w:val="00EE1C65"/>
    <w:rsid w:val="00EE26A5"/>
    <w:rsid w:val="00EF766B"/>
    <w:rsid w:val="00F009B0"/>
    <w:rsid w:val="00F03B0E"/>
    <w:rsid w:val="00F40B24"/>
    <w:rsid w:val="00F666AB"/>
    <w:rsid w:val="00F92B9B"/>
    <w:rsid w:val="00F97074"/>
    <w:rsid w:val="00FB6A2E"/>
    <w:rsid w:val="00FC36C6"/>
    <w:rsid w:val="00FC6D97"/>
    <w:rsid w:val="00FD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114309"/>
  <w15:chartTrackingRefBased/>
  <w15:docId w15:val="{9D850BB1-AED4-4F1F-A568-4F92A827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0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h\AppData\Roaming\Microsoft\Templates\All%20day%20meeting%20agenda%20(formal).dotx" TargetMode="External"/></Relationship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5BBE96E771745AD6F4706096175DA" ma:contentTypeVersion="12" ma:contentTypeDescription="Create a new document." ma:contentTypeScope="" ma:versionID="b67440d3c270d0ac90c83b8e401f1e4a">
  <xsd:schema xmlns:xsd="http://www.w3.org/2001/XMLSchema" xmlns:xs="http://www.w3.org/2001/XMLSchema" xmlns:p="http://schemas.microsoft.com/office/2006/metadata/properties" xmlns:ns2="4fef7080-97d4-4ed2-95de-6648ad9c2792" xmlns:ns3="4cd0cd99-683c-4743-9e82-8a45348c5130" targetNamespace="http://schemas.microsoft.com/office/2006/metadata/properties" ma:root="true" ma:fieldsID="ce0027b89f64294edc3fc46b149061f7" ns2:_="" ns3:_="">
    <xsd:import namespace="4fef7080-97d4-4ed2-95de-6648ad9c2792"/>
    <xsd:import namespace="4cd0cd99-683c-4743-9e82-8a45348c5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f7080-97d4-4ed2-95de-6648ad9c2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0cd99-683c-4743-9e82-8a45348c5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986E72-3B06-49FB-8E98-A47C4366FD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CC35F-BC0B-4B24-8969-159C25BC0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ef7080-97d4-4ed2-95de-6648ad9c2792"/>
    <ds:schemaRef ds:uri="4cd0cd99-683c-4743-9e82-8a45348c5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77EA1-5834-453A-B289-EA0B05BAC4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0</TotalTime>
  <Pages>4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emilyh</dc:creator>
  <cp:lastModifiedBy>beth bowen</cp:lastModifiedBy>
  <cp:revision>2</cp:revision>
  <cp:lastPrinted>2020-11-10T16:41:00Z</cp:lastPrinted>
  <dcterms:created xsi:type="dcterms:W3CDTF">2021-02-03T16:48:00Z</dcterms:created>
  <dcterms:modified xsi:type="dcterms:W3CDTF">2021-02-03T16:48:00Z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0x010100AAC5BBE96E771745AD6F4706096175DA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